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A6" w:rsidRPr="000837A6" w:rsidRDefault="000837A6" w:rsidP="00083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7A6">
        <w:rPr>
          <w:rFonts w:ascii="Times New Roman" w:hAnsi="Times New Roman" w:cs="Times New Roman"/>
          <w:b/>
          <w:sz w:val="28"/>
          <w:szCs w:val="28"/>
        </w:rPr>
        <w:t xml:space="preserve">Format for webhosting the result of the Scrutiny Committee and Verification by the External Committee </w:t>
      </w:r>
      <w:r w:rsidR="00D82495" w:rsidRPr="000837A6">
        <w:rPr>
          <w:rFonts w:ascii="Times New Roman" w:hAnsi="Times New Roman" w:cs="Times New Roman"/>
          <w:b/>
          <w:sz w:val="28"/>
          <w:szCs w:val="28"/>
        </w:rPr>
        <w:t>regarding Non</w:t>
      </w:r>
      <w:r w:rsidRPr="000837A6">
        <w:rPr>
          <w:rFonts w:ascii="Times New Roman" w:hAnsi="Times New Roman" w:cs="Times New Roman"/>
          <w:b/>
          <w:sz w:val="28"/>
          <w:szCs w:val="28"/>
        </w:rPr>
        <w:t>-Teaching Posts belonging to Group</w:t>
      </w:r>
      <w:r w:rsidR="00D82495">
        <w:rPr>
          <w:rFonts w:ascii="Times New Roman" w:hAnsi="Times New Roman" w:cs="Times New Roman"/>
          <w:b/>
          <w:sz w:val="28"/>
          <w:szCs w:val="28"/>
        </w:rPr>
        <w:t>-A</w:t>
      </w:r>
      <w:bookmarkStart w:id="0" w:name="_GoBack"/>
      <w:bookmarkEnd w:id="0"/>
    </w:p>
    <w:tbl>
      <w:tblPr>
        <w:tblW w:w="12120" w:type="dxa"/>
        <w:tblInd w:w="93" w:type="dxa"/>
        <w:tblLook w:val="04A0" w:firstRow="1" w:lastRow="0" w:firstColumn="1" w:lastColumn="0" w:noHBand="0" w:noVBand="1"/>
      </w:tblPr>
      <w:tblGrid>
        <w:gridCol w:w="863"/>
        <w:gridCol w:w="1163"/>
        <w:gridCol w:w="2576"/>
        <w:gridCol w:w="3840"/>
        <w:gridCol w:w="1420"/>
        <w:gridCol w:w="2600"/>
      </w:tblGrid>
      <w:tr w:rsidR="000837A6" w:rsidRPr="000837A6" w:rsidTr="000837A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[1]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[2]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[3]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[4]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[5]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[6]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Application Number</w:t>
            </w:r>
            <w:r w:rsidRPr="0008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/ Reg. No.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Applicant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Eligible / </w:t>
            </w:r>
            <w:r w:rsidRPr="0008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Non-Eligible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A6" w:rsidRPr="000837A6" w:rsidRDefault="000837A6" w:rsidP="003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Reason for</w:t>
            </w:r>
            <w:r w:rsidRPr="0008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</w:t>
            </w:r>
            <w:r w:rsidR="0033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08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="0033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08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eligible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NITAGR2019/11/1016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TAPAN DAS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on-eligible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2nd Division in UG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NITAGR2019/11/1026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BIPRAJIT SAHA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</w:t>
            </w: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OBC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NITAGR2019/11/1167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VEERENDRA SINGH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3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n-</w:t>
            </w: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sz w:val="24"/>
                <w:szCs w:val="24"/>
              </w:rPr>
              <w:t>Overage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OBC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NITAGR2019/11/1215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PRANAB SHIL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NITAGR2019/11/1358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SIRSHENDU DAS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NITAGR2019/11/1476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CHANDRA MOHAN REDDY P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NITAGR2019/11/1556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RAJESH BANIK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OBC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NITAGR2019/11/1672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 M BALASUBRAMANIYAN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NITAGR2019/11/1724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NIKHIL NITIN KAMBLE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NITAGR2019/11/1846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DHARMENDRA BHARDWAJ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NITAGR2019/11/1970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RAJENDER SINGH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NITAGR2019/11/1999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KUMARA SWAMY GP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OBC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NITAGR2019/11/2026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CHANDANKUMAR SINGH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NITAGR2019/11/2148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KUNAL MALLIK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OBC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NITAGR2019/11/2214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ARINDAM DEBNATH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NITAGR2019/11/2959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SUMAN BISWAS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NITAGR2019/11/3053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SOUNAV SIKDAR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NITAGR2019/11/3304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AKASH KUMAR GAUTAM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837A6">
              <w:rPr>
                <w:rFonts w:ascii="Times New Roman" w:eastAsia="Times New Roman" w:hAnsi="Times New Roman" w:cs="Times New Roman"/>
                <w:sz w:val="24"/>
                <w:szCs w:val="24"/>
              </w:rPr>
              <w:t>on-eligible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2nd Division in UG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NITAGR2019/11/3320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VIVIKT BHARATKUMAR SONI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NITAGR2019/11/3417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MANISH KUMAR SINGH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sz w:val="24"/>
                <w:szCs w:val="24"/>
              </w:rPr>
              <w:t>NITAGR2019/11/4110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sz w:val="24"/>
                <w:szCs w:val="24"/>
              </w:rPr>
              <w:t>SUNIL DAS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OBC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NITAGR2019/11/4268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HARIKI GAUTHAMA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NITAGR2019/11/4463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ROHIT PANWAR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NITAGR2019/11/5551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SUJIT SAHA ROY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NITAGR2019/11/5619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SUDIP DUTTA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NITAGR2019/11/5796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DEBABRATA ROY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OBC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NITAGR2019/11/5948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AVINASH HAORONGBAM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NITAGR2019/11/6008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RAVI JANGID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OBC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NITAGR2019/11/6043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SATISH KUMAR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NITAGR2019/11/6399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MOHIT ABHISHEK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sz w:val="24"/>
                <w:szCs w:val="24"/>
              </w:rPr>
              <w:t>NITAGR2019/11/6703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837A6">
              <w:rPr>
                <w:rFonts w:ascii="Times New Roman" w:eastAsia="Times New Roman" w:hAnsi="Times New Roman" w:cs="Times New Roman"/>
                <w:sz w:val="24"/>
                <w:szCs w:val="24"/>
              </w:rPr>
              <w:t>on 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7A6" w:rsidRPr="000837A6" w:rsidRDefault="000837A6" w:rsidP="00B6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sz w:val="24"/>
                <w:szCs w:val="24"/>
              </w:rPr>
              <w:t>Incomplete application with</w:t>
            </w:r>
            <w:r w:rsidR="00B6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respect to name </w:t>
            </w:r>
            <w:r w:rsidRPr="000837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of the applicant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NITAGR2019/11/6715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GUDURU SIVA PRASAD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NITAGR2019/11/6846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DEBASHISH ROY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OBC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NITAGR2019/11/6956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BRIJESH ROSHAN SAHU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NITAGR2019/11/6995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JAGANNATH PATTANAIK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NITAGR2019/11/7089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DILEEP KUMAR MEENA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NITAGR2019/11/7954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KHUMBER DEBBARMA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OBC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NITAGR2019/11/7989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SAMIR DEBNATH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OBC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NITAGR2019/11/8110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RAUSHAN KUMAR GUPTA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NITAGR2019/11/8185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SOVIK KUMAR DOLUI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OBC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NITAGR2019/11/8898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MANJEET KUMAR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NITAGR2019/11/9515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PRAVEEN TIWARI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NITAGR2019/11/9518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BANHISOKHA DEBNATH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NITAGR2019/11/9609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HARMILAP SINGH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NITAGR2019/11/9748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RANJIT DAS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NITAGR2019/11/10026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KAUSHLESH BHARDWAJ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NITAGR2019/11/10145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PRASENJIT BHOWMIK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on-eligible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Overage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NITAGR2019/11/10552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ARKO BANERJEE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NITAGR2019/11/11546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TAPAS TRIPURA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NITAGR2019/11/11585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 PRADEEP RAJ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NITAGR2019/11/11674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JAYANT CHAWLA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NITAGR2019/11/11990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KAUSAL ROY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NITAGR2019/11/12099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365">
              <w:rPr>
                <w:rFonts w:ascii="Times New Roman" w:eastAsia="Times New Roman" w:hAnsi="Times New Roman" w:cs="Times New Roman"/>
                <w:sz w:val="24"/>
                <w:szCs w:val="24"/>
              </w:rPr>
              <w:t>SUDIPTA MISTRY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NITAGR2021/09/12289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365">
              <w:rPr>
                <w:rFonts w:ascii="Times New Roman" w:eastAsia="Times New Roman" w:hAnsi="Times New Roman" w:cs="Times New Roman"/>
                <w:sz w:val="24"/>
                <w:szCs w:val="24"/>
              </w:rPr>
              <w:t>ABHIJIT SARKAR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NITAGR2021/09/12465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AKSHAR TRIPATHI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NITAGR2021/09/12524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IPSITA MUKHERJEE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NITAGR2021/09/12789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 UPPULURI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NITAGR2021/09/13108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ARGHADEEP SAHA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NITAGR2021/09/13244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TAPOJIT KOLEY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NITAGR2021/09/13505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PRIYANGA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NITAGR2021/09/13652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BINOY DEBBARMA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on-eligible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 Degree not mentioned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NITAGR2021/09/13850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KAUSHLESH KUMAR SINGH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NITAGR2021/09/14307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BHOWMIK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NITAGR2021/09/15005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ARNAB GHOSH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NITAGR2021/09/15080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AYUSHMAN RABHA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NITAGR2021/09/15226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DEBNATH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NITAGR2021/09/15314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SARTHAAK ROHAN SWAIN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on- 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 Degree not as</w:t>
            </w: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per advertisement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NITAGR2021/09/15653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SUSHANTA DAS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NITAGR2021/09/15823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ALOK DEBNATH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on-eligible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Overage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NITAGR2021/09/16083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DEY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NITAGR2021/09/16287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SUPRATIP DEBBARMA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NITAGR2021/09/16310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PRASENJIT DAS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NITAGR2021/09/16408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SHABAB NAIYER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NITAGR2021/09/16429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GUPTA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NITAGR2021/09/17002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CHAUDHARY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NITAGR2021/09/17032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ALOK DEBNATH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on-eligible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Overage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NITAGR2021/09/17116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JUBIN SOLANKI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NITAGR2021/09/17374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NAYAN JYOTI PATGIRI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eligible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7A6" w:rsidRPr="000837A6" w:rsidTr="000837A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NITAGR2021/09/17488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BANSAL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334557" w:rsidP="000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 eligible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7A6" w:rsidRPr="000837A6" w:rsidRDefault="000837A6" w:rsidP="0008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 Degree not mentioned </w:t>
            </w:r>
          </w:p>
        </w:tc>
      </w:tr>
    </w:tbl>
    <w:p w:rsidR="000837A6" w:rsidRDefault="000837A6"/>
    <w:sectPr w:rsidR="000837A6" w:rsidSect="000837A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B7" w:rsidRDefault="00E879B7" w:rsidP="00745653">
      <w:pPr>
        <w:spacing w:after="0" w:line="240" w:lineRule="auto"/>
      </w:pPr>
      <w:r>
        <w:separator/>
      </w:r>
    </w:p>
  </w:endnote>
  <w:endnote w:type="continuationSeparator" w:id="0">
    <w:p w:rsidR="00E879B7" w:rsidRDefault="00E879B7" w:rsidP="0074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43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5653" w:rsidRDefault="007456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4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5653" w:rsidRDefault="007456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B7" w:rsidRDefault="00E879B7" w:rsidP="00745653">
      <w:pPr>
        <w:spacing w:after="0" w:line="240" w:lineRule="auto"/>
      </w:pPr>
      <w:r>
        <w:separator/>
      </w:r>
    </w:p>
  </w:footnote>
  <w:footnote w:type="continuationSeparator" w:id="0">
    <w:p w:rsidR="00E879B7" w:rsidRDefault="00E879B7" w:rsidP="00745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A6"/>
    <w:rsid w:val="000837A6"/>
    <w:rsid w:val="00334557"/>
    <w:rsid w:val="00745653"/>
    <w:rsid w:val="008D4DAB"/>
    <w:rsid w:val="00B0426B"/>
    <w:rsid w:val="00B66365"/>
    <w:rsid w:val="00D043D4"/>
    <w:rsid w:val="00D82495"/>
    <w:rsid w:val="00E879B7"/>
    <w:rsid w:val="00F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653"/>
  </w:style>
  <w:style w:type="paragraph" w:styleId="Footer">
    <w:name w:val="footer"/>
    <w:basedOn w:val="Normal"/>
    <w:link w:val="FooterChar"/>
    <w:uiPriority w:val="99"/>
    <w:unhideWhenUsed/>
    <w:rsid w:val="00745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653"/>
  </w:style>
  <w:style w:type="paragraph" w:styleId="Footer">
    <w:name w:val="footer"/>
    <w:basedOn w:val="Normal"/>
    <w:link w:val="FooterChar"/>
    <w:uiPriority w:val="99"/>
    <w:unhideWhenUsed/>
    <w:rsid w:val="00745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</dc:creator>
  <cp:lastModifiedBy>NITA</cp:lastModifiedBy>
  <cp:revision>5</cp:revision>
  <dcterms:created xsi:type="dcterms:W3CDTF">2022-02-15T10:10:00Z</dcterms:created>
  <dcterms:modified xsi:type="dcterms:W3CDTF">2022-02-15T10:25:00Z</dcterms:modified>
</cp:coreProperties>
</file>