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Scrutiny of Applications for the Post of Deputy Librarian</w:t>
      </w:r>
    </w:p>
    <w:p/>
    <w:tbl>
      <w:tblPr>
        <w:tblStyle w:val="3"/>
        <w:tblW w:w="920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034"/>
        <w:gridCol w:w="2303"/>
        <w:gridCol w:w="1588"/>
        <w:gridCol w:w="1307"/>
        <w:gridCol w:w="2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b/>
              </w:rPr>
              <w:t>Sl No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b/>
              </w:rPr>
              <w:t xml:space="preserve">Category 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b/>
              </w:rPr>
              <w:t xml:space="preserve">Application Number/ Registration Number 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</w:rPr>
              <w:t xml:space="preserve">Name of the Applicant 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b/>
              </w:rPr>
              <w:t xml:space="preserve">Eligible/ NOT eligible 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</w:rPr>
            </w:pPr>
            <w:r>
              <w:rPr>
                <w:b/>
              </w:rPr>
              <w:t xml:space="preserve">Reason for Non eligibility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OBC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NITAGR2021/09/12857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Pallab Pradhan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Data related to NET/SLET/SET qualification not provided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OBC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NITAGR2021/09/13024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m. a. deepamala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Desired Experience not there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SC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NITAGR2021/09/13040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SALAM BINOY SINGH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Data related to NET/SLET/SET qualification not provided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OBC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NITAGR2021/09/13187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Munesh KUMAR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Eligi</w:t>
            </w:r>
            <w:bookmarkStart w:id="0" w:name="_GoBack"/>
            <w:bookmarkEnd w:id="0"/>
            <w:r>
              <w:rPr>
                <w:rFonts w:ascii="Calibri" w:hAnsi="Calibri" w:eastAsia="Times New Roman" w:cs="Times New Roman"/>
                <w:color w:val="000000"/>
              </w:rPr>
              <w:t>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NITAGR2021/09/13321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Satishkumar Naikar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OBC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NITAGR2021/09/13374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Harish H T*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Data related to NET/SLET/SET qualification not provided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OBC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NITAGR2021/09/13385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SUBHASH CHAND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Data related to NET/SLET/SET qualification not provided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NITAGR2021/09/13567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MEHMOOD IQBAL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Basic degree in Maths and No experience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NITAGR2021/09/13751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sonu kumar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NITAGR2021/09/13787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Ramesh chandra Gupta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NITAGR2021/09/13897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Sanjeev kumar sahu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NITAGR2021/09/14029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ARUN ADRAKATTI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OBC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NITAGR2021/09/14497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aJAY KUMAR SHARMA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SC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NITAGR2021/09/15240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NAGRALE VIKAS SITARAMJI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Less than 60% in PG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ST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NITAGR2021/09/15286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PINKY DEBBARMA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Desired Experience not there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SC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NITAGR2021/09/15293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SHIVAKUMAR T C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NITAGR2021/09/15328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Praveen Shukla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Data related to NET/SLET/SET qualification not provided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SC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NITAGR2021/09/15670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JITENDRA KUMAR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Data related to NET/SLET/SET qualification not provided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19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NITAGR2021/09/16743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ANEETA MYOUR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Desired Experience not there at appropriate grade pay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NITAGR2021/09/16993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abhilash mishra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Qualifying degree not available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NITAGR2021/09/17018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ARCHITA NANDA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Desired Experience not there at appropriate grade pay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NITAGR2021/09/17339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dibya kishor pradhan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OBC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NITAGR2019/11/1166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kude nitin sadhuji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Data related to NET/SLET/SET qualification not provided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SC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NITAGR2019/11/1185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dongardive prakash bhagwan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 PG marks less than 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NITAGR2019/11/1968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PAVAN AGARWAL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Data related to NET/SLET/SET qualification not provided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ST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NITAGR2019/11/2471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Rimai Atonring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Data related to NET/SLET/SET qualification not provided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NITAGR2019/11/2556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M.Suresh Babu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Data related to NET/SLET/SET qualification not provided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OBC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NITAGR2019/11/2744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Santosh Kumar Jaisawal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Less than 60 % in PG.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29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NITAGR2019/11/3156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SANJIT KUMAR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Less than 60 % in PG. PG not in the relevent subject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OBC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NITAGR2019/11/3443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KANNAN S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NITAGR2019/11/3774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Mahendra Kumar Sahu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Data related to NET/SLET/SET qualification not provided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NITAGR2019/11/4550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Anupam Saigal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Less than 60 % in PG.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OBC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NITAGR2019/11/4731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Palikiti srinivasulu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Data related to NET/SLET/SET qualification not provided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SC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NITAGR2019/11/4741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sudhir kumar jena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Data related to NET/SLET/SET qualification not provided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OBC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NITAGR2019/11/4779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SHIVAPUTRAPPA KATTIMANI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Data related to NET/SLET/SET qualification not provided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36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NITAGR2019/11/6181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PRAMOD KUMAR HOTA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Data related to NET/SLET/SET qualification not provided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NITAGR2019/11/7432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Takappa r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NITAGR2019/11/8508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chimmoji ramachandra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Less than 60 % in PG.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39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NITAGR2019/11/9929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Subhrangshu sekhar bhattacharjee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Required experience not available for 5400 grade pay.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ST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NITAGR2019/11/9999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KANISKA DEBBARMA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Required experience not available for 5400 grade pay.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NITAGR2019/11/11683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VENKAT RAO RANGARE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 xml:space="preserve">Required experience not available for 5400 grade pay.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42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GEN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NITAGR2019/11/11695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Times New Roman"/>
                <w:color w:val="000000"/>
                <w:sz w:val="20"/>
                <w:szCs w:val="20"/>
              </w:rPr>
              <w:t>piyush kumar pandey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Not Eligible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t>Required experience not there in the relevent field</w:t>
            </w:r>
          </w:p>
        </w:tc>
      </w:tr>
    </w:tbl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55"/>
    <w:rsid w:val="00300F55"/>
    <w:rsid w:val="00A53E3E"/>
    <w:rsid w:val="00E31657"/>
    <w:rsid w:val="7503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624</Words>
  <Characters>3559</Characters>
  <Lines>29</Lines>
  <Paragraphs>8</Paragraphs>
  <TotalTime>24</TotalTime>
  <ScaleCrop>false</ScaleCrop>
  <LinksUpToDate>false</LinksUpToDate>
  <CharactersWithSpaces>4175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2022-02-15T09:41:00Z</dcterms:created>
  <dc:creator>Partha sir</dc:creator>
  <cp:lastModifiedBy>ps_partha</cp:lastModifiedBy>
  <dcterms:modified xsi:type="dcterms:W3CDTF">2022-02-15T11:23:57Z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55CBD1DAA4884724ADD76D3F1B311482</vt:lpwstr>
  </property>
</Properties>
</file>